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E8755C" w:rsidP="35B97EF3" w:rsidRDefault="00E8755C" w14:paraId="5E9076CC" wp14:textId="77777777" wp14:noSpellErr="1">
      <w:pPr>
        <w:spacing w:after="483"/>
        <w:ind w:left="10" w:right="244" w:hanging="10"/>
        <w:jc w:val="center"/>
        <w:rPr>
          <w:b w:val="1"/>
          <w:bCs w:val="1"/>
          <w:sz w:val="28"/>
          <w:szCs w:val="28"/>
        </w:rPr>
      </w:pPr>
      <w:bookmarkStart w:name="_Hlk115350420" w:id="0"/>
      <w:r w:rsidRPr="35B97EF3" w:rsidR="00E8755C">
        <w:rPr>
          <w:b w:val="1"/>
          <w:bCs w:val="1"/>
          <w:sz w:val="28"/>
          <w:szCs w:val="28"/>
        </w:rPr>
        <w:t>STOPPING NEGATIVE THOUGHTS</w:t>
      </w:r>
    </w:p>
    <w:p xmlns:wp14="http://schemas.microsoft.com/office/word/2010/wordml" w:rsidR="00E8755C" w:rsidP="35B97EF3" w:rsidRDefault="00E8755C" w14:paraId="5D3148C6" wp14:textId="77777777" wp14:noSpellErr="1">
      <w:pPr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after="11" w:line="248" w:lineRule="auto"/>
        <w:ind w:left="168" w:hanging="10"/>
        <w:rPr>
          <w:sz w:val="28"/>
          <w:szCs w:val="28"/>
        </w:rPr>
      </w:pPr>
      <w:r w:rsidRPr="35B97EF3" w:rsidR="00E8755C">
        <w:rPr>
          <w:b w:val="1"/>
          <w:bCs w:val="1"/>
          <w:sz w:val="28"/>
          <w:szCs w:val="28"/>
        </w:rPr>
        <w:t>Attitude</w:t>
      </w:r>
      <w:r w:rsidRPr="35B97EF3" w:rsidR="00E8755C">
        <w:rPr>
          <w:sz w:val="28"/>
          <w:szCs w:val="28"/>
        </w:rPr>
        <w:t xml:space="preserve"> is a term used to describe: </w:t>
      </w:r>
    </w:p>
    <w:p xmlns:wp14="http://schemas.microsoft.com/office/word/2010/wordml" w:rsidRPr="00E8755C" w:rsidR="00E8755C" w:rsidP="35B97EF3" w:rsidRDefault="00E8755C" w14:paraId="15C5BE78" wp14:textId="77777777" wp14:noSpellErr="1">
      <w:pPr>
        <w:numPr>
          <w:ilvl w:val="0"/>
          <w:numId w:val="1"/>
        </w:numPr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after="11" w:line="248" w:lineRule="auto"/>
        <w:ind w:hanging="452"/>
        <w:rPr>
          <w:sz w:val="28"/>
          <w:szCs w:val="28"/>
        </w:rPr>
      </w:pPr>
      <w:r w:rsidRPr="35B97EF3" w:rsidR="00E8755C">
        <w:rPr>
          <w:sz w:val="28"/>
          <w:szCs w:val="28"/>
        </w:rPr>
        <w:t>Outlook on learning and how it happens</w:t>
      </w:r>
    </w:p>
    <w:p w:rsidR="4A587E1C" w:rsidP="35B97EF3" w:rsidRDefault="4A587E1C" w14:paraId="0A19525B" w14:textId="38C816DB">
      <w:pPr>
        <w:pStyle w:val="Normal"/>
        <w:numPr>
          <w:ilvl w:val="0"/>
          <w:numId w:val="1"/>
        </w:numPr>
        <w:spacing w:after="11" w:line="248" w:lineRule="auto"/>
        <w:ind w:hanging="452"/>
        <w:rPr>
          <w:sz w:val="28"/>
          <w:szCs w:val="28"/>
        </w:rPr>
      </w:pPr>
      <w:r w:rsidRPr="35B97EF3" w:rsidR="4A587E1C">
        <w:rPr>
          <w:sz w:val="28"/>
          <w:szCs w:val="28"/>
        </w:rPr>
        <w:t xml:space="preserve">How a person responds to setbacks or levels of challenge </w:t>
      </w:r>
    </w:p>
    <w:p w:rsidR="4A587E1C" w:rsidP="35B97EF3" w:rsidRDefault="4A587E1C" w14:paraId="64700703" w14:textId="5F4EE9B5">
      <w:pPr>
        <w:pStyle w:val="Normal"/>
        <w:numPr>
          <w:ilvl w:val="0"/>
          <w:numId w:val="1"/>
        </w:numPr>
        <w:spacing w:after="11" w:line="248" w:lineRule="auto"/>
        <w:ind w:hanging="452"/>
        <w:rPr>
          <w:sz w:val="28"/>
          <w:szCs w:val="28"/>
        </w:rPr>
      </w:pPr>
      <w:r w:rsidRPr="35B97EF3" w:rsidR="4A587E1C">
        <w:rPr>
          <w:sz w:val="28"/>
          <w:szCs w:val="28"/>
        </w:rPr>
        <w:t xml:space="preserve">How well a person </w:t>
      </w:r>
      <w:proofErr w:type="gramStart"/>
      <w:r w:rsidRPr="35B97EF3" w:rsidR="4A587E1C">
        <w:rPr>
          <w:sz w:val="28"/>
          <w:szCs w:val="28"/>
        </w:rPr>
        <w:t>is able to</w:t>
      </w:r>
      <w:proofErr w:type="gramEnd"/>
      <w:r w:rsidRPr="35B97EF3" w:rsidR="4A587E1C">
        <w:rPr>
          <w:sz w:val="28"/>
          <w:szCs w:val="28"/>
        </w:rPr>
        <w:t xml:space="preserve"> keep going and not give up</w:t>
      </w:r>
    </w:p>
    <w:p w:rsidR="35B97EF3" w:rsidP="35B97EF3" w:rsidRDefault="35B97EF3" w14:paraId="47D8A945" w14:textId="799AEC60">
      <w:pPr>
        <w:pStyle w:val="Normal"/>
        <w:numPr>
          <w:ilvl w:val="0"/>
          <w:numId w:val="1"/>
        </w:numPr>
        <w:spacing w:after="11" w:line="248" w:lineRule="auto"/>
        <w:ind w:hanging="452"/>
        <w:rPr>
          <w:sz w:val="28"/>
          <w:szCs w:val="28"/>
        </w:rPr>
      </w:pPr>
    </w:p>
    <w:tbl>
      <w:tblPr>
        <w:tblStyle w:val="TableGrid"/>
        <w:tblpPr w:vertAnchor="page" w:horzAnchor="margin" w:tblpY="4351"/>
        <w:tblOverlap w:val="never"/>
        <w:tblW w:w="9437" w:type="dxa"/>
        <w:tblInd w:w="0" w:type="dxa"/>
        <w:tblCellMar>
          <w:top w:w="134" w:type="dxa"/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3146"/>
        <w:gridCol w:w="3145"/>
        <w:gridCol w:w="3146"/>
      </w:tblGrid>
      <w:tr xmlns:wp14="http://schemas.microsoft.com/office/word/2010/wordml" w:rsidR="00E8755C" w:rsidTr="35B97EF3" w14:paraId="70E007C9" wp14:textId="77777777">
        <w:trPr>
          <w:trHeight w:val="584"/>
        </w:trPr>
        <w:tc>
          <w:tcPr>
            <w:tcW w:w="31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7ECB0371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Type of thinking </w:t>
            </w:r>
          </w:p>
        </w:tc>
        <w:tc>
          <w:tcPr>
            <w:tcW w:w="3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FE4B45F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Example </w:t>
            </w:r>
          </w:p>
        </w:tc>
        <w:tc>
          <w:tcPr>
            <w:tcW w:w="31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55423363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Reframe it </w:t>
            </w:r>
          </w:p>
        </w:tc>
      </w:tr>
      <w:tr xmlns:wp14="http://schemas.microsoft.com/office/word/2010/wordml" w:rsidR="00E8755C" w:rsidTr="35B97EF3" w14:paraId="6D2F2743" wp14:textId="77777777">
        <w:trPr>
          <w:trHeight w:val="1296"/>
        </w:trPr>
        <w:tc>
          <w:tcPr>
            <w:tcW w:w="31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2E67E649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Not fair thinking </w:t>
            </w:r>
          </w:p>
        </w:tc>
        <w:tc>
          <w:tcPr>
            <w:tcW w:w="3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73B429AD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 don’t deserve this treatment. Things shouldn’t be like this. </w:t>
            </w:r>
          </w:p>
        </w:tc>
        <w:tc>
          <w:tcPr>
            <w:tcW w:w="31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7E31F7CD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I did what I could. It’s a setback but I can handle it.</w:t>
            </w:r>
          </w:p>
        </w:tc>
      </w:tr>
      <w:tr xmlns:wp14="http://schemas.microsoft.com/office/word/2010/wordml" w:rsidR="00E8755C" w:rsidTr="35B97EF3" w14:paraId="0E419928" wp14:textId="77777777">
        <w:trPr>
          <w:trHeight w:val="1296"/>
        </w:trPr>
        <w:tc>
          <w:tcPr>
            <w:tcW w:w="31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DEEA83B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Catastrophe thinking </w:t>
            </w:r>
          </w:p>
        </w:tc>
        <w:tc>
          <w:tcPr>
            <w:tcW w:w="3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F34B987" wp14:textId="77777777" wp14:noSpellErr="1">
            <w:pPr>
              <w:ind w:left="1" w:right="2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If this goes wrong, it’ll be a total nightmare.</w:t>
            </w:r>
          </w:p>
        </w:tc>
        <w:tc>
          <w:tcPr>
            <w:tcW w:w="314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502E6FF3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I’m going to perform well. I prepared thoroughly. </w:t>
            </w:r>
          </w:p>
        </w:tc>
      </w:tr>
    </w:tbl>
    <w:tbl>
      <w:tblPr>
        <w:tblStyle w:val="TableGrid"/>
        <w:tblW w:w="9437" w:type="dxa"/>
        <w:tblInd w:w="34" w:type="dxa"/>
        <w:tblCellMar>
          <w:left w:w="144" w:type="dxa"/>
          <w:right w:w="80" w:type="dxa"/>
        </w:tblCellMar>
        <w:tblLook w:val="04A0" w:firstRow="1" w:lastRow="0" w:firstColumn="1" w:lastColumn="0" w:noHBand="0" w:noVBand="1"/>
      </w:tblPr>
      <w:tblGrid>
        <w:gridCol w:w="4611"/>
        <w:gridCol w:w="230"/>
        <w:gridCol w:w="4596"/>
      </w:tblGrid>
      <w:tr xmlns:wp14="http://schemas.microsoft.com/office/word/2010/wordml" w:rsidR="00E8755C" w:rsidTr="35B97EF3" w14:paraId="3D1D1A5B" wp14:textId="77777777">
        <w:trPr>
          <w:trHeight w:val="4798"/>
        </w:trPr>
        <w:tc>
          <w:tcPr>
            <w:tcW w:w="461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E8755C" w:rsidP="35B97EF3" w:rsidRDefault="00E8755C" w14:paraId="64DE6454" wp14:textId="77777777" wp14:noSpellErr="1">
            <w:pPr>
              <w:spacing w:after="21" w:line="237" w:lineRule="auto"/>
              <w:ind w:left="1"/>
              <w:rPr>
                <w:b w:val="1"/>
                <w:bCs w:val="1"/>
                <w:sz w:val="24"/>
                <w:szCs w:val="24"/>
              </w:rPr>
            </w:pPr>
            <w:r w:rsidRPr="35B97EF3" w:rsidR="00E8755C">
              <w:rPr>
                <w:b w:val="1"/>
                <w:bCs w:val="1"/>
                <w:sz w:val="24"/>
                <w:szCs w:val="24"/>
              </w:rPr>
              <w:t>Have you ever said any of the following?</w:t>
            </w:r>
          </w:p>
          <w:p w:rsidR="00E8755C" w:rsidP="35B97EF3" w:rsidRDefault="00E8755C" w14:paraId="78B38C80" wp14:textId="77777777" wp14:noSpellErr="1">
            <w:pPr>
              <w:numPr>
                <w:ilvl w:val="0"/>
                <w:numId w:val="3"/>
              </w:numPr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I’m too disorganised</w:t>
            </w:r>
          </w:p>
          <w:p w:rsidR="00E8755C" w:rsidP="35B97EF3" w:rsidRDefault="00E8755C" w14:paraId="774F0D3E" wp14:textId="77777777" wp14:noSpellErr="1">
            <w:pPr>
              <w:numPr>
                <w:ilvl w:val="0"/>
                <w:numId w:val="3"/>
              </w:numPr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I’m too far behind now</w:t>
            </w:r>
          </w:p>
          <w:p w:rsidR="00E8755C" w:rsidP="35B97EF3" w:rsidRDefault="00E8755C" w14:paraId="2D99B348" wp14:textId="77777777" wp14:noSpellErr="1">
            <w:pPr>
              <w:numPr>
                <w:ilvl w:val="0"/>
                <w:numId w:val="3"/>
              </w:numPr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Life isn’t fair</w:t>
            </w:r>
          </w:p>
          <w:p w:rsidR="00E8755C" w:rsidP="35B97EF3" w:rsidRDefault="00E8755C" w14:paraId="00B89006" wp14:textId="77777777" wp14:noSpellErr="1">
            <w:pPr>
              <w:numPr>
                <w:ilvl w:val="0"/>
                <w:numId w:val="3"/>
              </w:numPr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I’m not clever enough</w:t>
            </w:r>
          </w:p>
          <w:p w:rsidR="00E8755C" w:rsidP="35B97EF3" w:rsidRDefault="00E8755C" w14:paraId="47E4A99D" wp14:textId="77777777" wp14:noSpellErr="1">
            <w:pPr>
              <w:numPr>
                <w:ilvl w:val="0"/>
                <w:numId w:val="3"/>
              </w:numPr>
              <w:spacing w:after="21" w:line="237" w:lineRule="auto"/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Everyone else gets it but me. I’m dumb. </w:t>
            </w:r>
          </w:p>
          <w:p w:rsidR="00E8755C" w:rsidP="35B97EF3" w:rsidRDefault="00E8755C" w14:paraId="1613ACE6" wp14:textId="77777777" wp14:noSpellErr="1">
            <w:pPr>
              <w:numPr>
                <w:ilvl w:val="0"/>
                <w:numId w:val="3"/>
              </w:numPr>
              <w:spacing w:after="21" w:line="237" w:lineRule="auto"/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No one explains things properly. I don’t stand a chance.</w:t>
            </w:r>
          </w:p>
          <w:p w:rsidR="00E8755C" w:rsidP="35B97EF3" w:rsidRDefault="00E8755C" w14:paraId="39926207" wp14:textId="77777777" wp14:noSpellErr="1">
            <w:pPr>
              <w:numPr>
                <w:ilvl w:val="0"/>
                <w:numId w:val="3"/>
              </w:numPr>
              <w:ind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230" w:type="dxa"/>
            <w:tcBorders>
              <w:top w:val="nil"/>
              <w:left w:val="single" w:color="000000" w:themeColor="text1" w:sz="6" w:space="0"/>
              <w:bottom w:val="nil"/>
              <w:right w:val="single" w:color="000000" w:themeColor="text1" w:sz="6" w:space="0"/>
            </w:tcBorders>
            <w:tcMar/>
          </w:tcPr>
          <w:p w:rsidR="00E8755C" w:rsidP="35B97EF3" w:rsidRDefault="00E8755C" w14:paraId="0A37501D" wp14:textId="77777777" wp14:noSpellErr="1">
            <w:pPr>
              <w:rPr>
                <w:sz w:val="24"/>
                <w:szCs w:val="24"/>
              </w:rPr>
            </w:pPr>
          </w:p>
        </w:tc>
        <w:tc>
          <w:tcPr>
            <w:tcW w:w="459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E8755C" w:rsidP="35B97EF3" w:rsidRDefault="00E8755C" w14:paraId="23CF4DB2" wp14:textId="77777777" wp14:noSpellErr="1">
            <w:pPr>
              <w:rPr>
                <w:b w:val="1"/>
                <w:bCs w:val="1"/>
                <w:sz w:val="24"/>
                <w:szCs w:val="24"/>
              </w:rPr>
            </w:pPr>
            <w:r w:rsidRPr="35B97EF3" w:rsidR="00E8755C">
              <w:rPr>
                <w:b w:val="1"/>
                <w:bCs w:val="1"/>
                <w:sz w:val="24"/>
                <w:szCs w:val="24"/>
              </w:rPr>
              <w:t>Think really hard. Are you …</w:t>
            </w:r>
          </w:p>
          <w:p w:rsidR="00E8755C" w:rsidP="35B97EF3" w:rsidRDefault="00E8755C" w14:paraId="25F27B4E" wp14:textId="77777777" wp14:noSpellErr="1">
            <w:pPr>
              <w:numPr>
                <w:ilvl w:val="0"/>
                <w:numId w:val="4"/>
              </w:numPr>
              <w:spacing w:after="21" w:line="237" w:lineRule="auto"/>
              <w:ind w:right="19"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Blaming yourself for something you cannot control? </w:t>
            </w:r>
          </w:p>
          <w:p w:rsidR="00E8755C" w:rsidP="35B97EF3" w:rsidRDefault="00E8755C" w14:paraId="5A5E0919" wp14:textId="77777777" wp14:noSpellErr="1">
            <w:pPr>
              <w:numPr>
                <w:ilvl w:val="0"/>
                <w:numId w:val="4"/>
              </w:numPr>
              <w:spacing w:after="21" w:line="237" w:lineRule="auto"/>
              <w:ind w:right="19"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Secretly willing yourself to fail so you don’t have to try so hard?</w:t>
            </w:r>
          </w:p>
          <w:p w:rsidR="00E8755C" w:rsidP="35B97EF3" w:rsidRDefault="00E8755C" w14:paraId="7668A753" wp14:textId="77777777" wp14:noSpellErr="1">
            <w:pPr>
              <w:numPr>
                <w:ilvl w:val="0"/>
                <w:numId w:val="4"/>
              </w:numPr>
              <w:spacing w:after="21" w:line="237" w:lineRule="auto"/>
              <w:ind w:right="19"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Making excuses to avoid having to work hard?</w:t>
            </w:r>
          </w:p>
          <w:p w:rsidR="00E8755C" w:rsidP="35B97EF3" w:rsidRDefault="00E8755C" w14:paraId="467208EC" wp14:textId="77777777" wp14:noSpellErr="1">
            <w:pPr>
              <w:numPr>
                <w:ilvl w:val="0"/>
                <w:numId w:val="4"/>
              </w:numPr>
              <w:ind w:right="19" w:hanging="45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Blowing things out of proportion and not seeing the real picture?</w:t>
            </w:r>
          </w:p>
        </w:tc>
      </w:tr>
    </w:tbl>
    <w:p w:rsidR="35B97EF3" w:rsidP="35B97EF3" w:rsidRDefault="35B97EF3" w14:paraId="43C93454" w14:textId="68FE7BFA">
      <w:pPr>
        <w:pStyle w:val="Normal"/>
        <w:spacing w:after="11" w:line="248" w:lineRule="auto"/>
        <w:ind w:left="179" w:hanging="0"/>
        <w:rPr>
          <w:sz w:val="28"/>
          <w:szCs w:val="28"/>
        </w:rPr>
      </w:pPr>
    </w:p>
    <w:p w:rsidR="00E8755C" w:rsidP="35B97EF3" w:rsidRDefault="00E8755C" w14:paraId="12D1B091" w14:textId="6B8FCFE3">
      <w:pPr>
        <w:spacing w:after="11" w:line="248" w:lineRule="auto"/>
        <w:ind w:left="189" w:hanging="10"/>
        <w:rPr>
          <w:sz w:val="24"/>
          <w:szCs w:val="24"/>
        </w:rPr>
      </w:pPr>
      <w:r w:rsidRPr="35B97EF3" w:rsidR="00E8755C">
        <w:rPr>
          <w:sz w:val="24"/>
          <w:szCs w:val="24"/>
        </w:rPr>
        <w:t xml:space="preserve">In his book, </w:t>
      </w:r>
      <w:r w:rsidRPr="35B97EF3" w:rsidR="00E8755C">
        <w:rPr>
          <w:sz w:val="24"/>
          <w:szCs w:val="24"/>
        </w:rPr>
        <w:t>‘</w:t>
      </w:r>
      <w:r w:rsidRPr="35B97EF3" w:rsidR="00E8755C">
        <w:rPr>
          <w:i w:val="1"/>
          <w:iCs w:val="1"/>
          <w:sz w:val="24"/>
          <w:szCs w:val="24"/>
        </w:rPr>
        <w:t>How to stubbornly refuse to make yourself miserable</w:t>
      </w:r>
      <w:r w:rsidRPr="35B97EF3" w:rsidR="00E8755C">
        <w:rPr>
          <w:i w:val="1"/>
          <w:iCs w:val="1"/>
          <w:sz w:val="24"/>
          <w:szCs w:val="24"/>
        </w:rPr>
        <w:t>’</w:t>
      </w:r>
      <w:r w:rsidRPr="35B97EF3" w:rsidR="00E8755C">
        <w:rPr>
          <w:sz w:val="24"/>
          <w:szCs w:val="24"/>
        </w:rPr>
        <w:t xml:space="preserve">, Albert Ellis shows how stressed students often had ‘crooked thinking’. He argued </w:t>
      </w:r>
      <w:proofErr w:type="gramStart"/>
      <w:r w:rsidRPr="35B97EF3" w:rsidR="00E8755C">
        <w:rPr>
          <w:sz w:val="24"/>
          <w:szCs w:val="24"/>
        </w:rPr>
        <w:t>that,</w:t>
      </w:r>
      <w:proofErr w:type="gramEnd"/>
      <w:r w:rsidRPr="35B97EF3" w:rsidR="00E8755C">
        <w:rPr>
          <w:sz w:val="24"/>
          <w:szCs w:val="24"/>
        </w:rPr>
        <w:t xml:space="preserve"> you </w:t>
      </w:r>
      <w:proofErr w:type="gramStart"/>
      <w:r w:rsidRPr="35B97EF3" w:rsidR="00E8755C">
        <w:rPr>
          <w:sz w:val="24"/>
          <w:szCs w:val="24"/>
        </w:rPr>
        <w:t>have to</w:t>
      </w:r>
      <w:proofErr w:type="gramEnd"/>
      <w:r w:rsidRPr="35B97EF3" w:rsidR="00E8755C">
        <w:rPr>
          <w:sz w:val="24"/>
          <w:szCs w:val="24"/>
        </w:rPr>
        <w:t xml:space="preserve"> first realise that you are having negative thoughts and then you </w:t>
      </w:r>
      <w:proofErr w:type="gramStart"/>
      <w:r w:rsidRPr="35B97EF3" w:rsidR="00E8755C">
        <w:rPr>
          <w:sz w:val="24"/>
          <w:szCs w:val="24"/>
        </w:rPr>
        <w:t>have to</w:t>
      </w:r>
      <w:proofErr w:type="gramEnd"/>
      <w:r w:rsidRPr="35B97EF3" w:rsidR="00E8755C">
        <w:rPr>
          <w:sz w:val="24"/>
          <w:szCs w:val="24"/>
        </w:rPr>
        <w:t xml:space="preserve"> reframe them into something positive</w:t>
      </w:r>
      <w:r w:rsidRPr="35B97EF3" w:rsidR="05D134A9">
        <w:rPr>
          <w:sz w:val="24"/>
          <w:szCs w:val="24"/>
        </w:rPr>
        <w:t>.</w:t>
      </w:r>
    </w:p>
    <w:p w:rsidR="35B97EF3" w:rsidP="35B97EF3" w:rsidRDefault="35B97EF3" w14:paraId="4824F3C5" w14:textId="75F96194" w14:noSpellErr="1">
      <w:pPr>
        <w:pStyle w:val="Normal"/>
        <w:spacing w:after="11" w:line="248" w:lineRule="auto"/>
        <w:ind w:left="189" w:hanging="10"/>
        <w:rPr>
          <w:sz w:val="24"/>
          <w:szCs w:val="24"/>
        </w:rPr>
      </w:pPr>
    </w:p>
    <w:p w:rsidR="320C5AEA" w:rsidP="320C5AEA" w:rsidRDefault="320C5AEA" w14:paraId="4C3DD831" w14:textId="28DFC670">
      <w:pPr>
        <w:pStyle w:val="Normal"/>
        <w:spacing w:after="11" w:line="248" w:lineRule="auto"/>
        <w:ind w:left="189" w:hanging="10"/>
        <w:rPr>
          <w:sz w:val="24"/>
          <w:szCs w:val="24"/>
        </w:rPr>
      </w:pPr>
    </w:p>
    <w:p w:rsidR="320C5AEA" w:rsidP="320C5AEA" w:rsidRDefault="320C5AEA" w14:paraId="1D28623D" w14:textId="56466319">
      <w:pPr>
        <w:pStyle w:val="Normal"/>
        <w:spacing w:after="11" w:line="248" w:lineRule="auto"/>
        <w:ind w:left="189" w:hanging="10"/>
        <w:rPr>
          <w:sz w:val="24"/>
          <w:szCs w:val="24"/>
        </w:rPr>
      </w:pPr>
    </w:p>
    <w:tbl>
      <w:tblPr>
        <w:tblStyle w:val="TableGrid"/>
        <w:tblW w:w="9615" w:type="dxa"/>
        <w:tblInd w:w="-104" w:type="dxa"/>
        <w:tblCellMar>
          <w:top w:w="133" w:type="dxa"/>
          <w:left w:w="144" w:type="dxa"/>
          <w:right w:w="76" w:type="dxa"/>
        </w:tblCellMar>
        <w:tblLook w:val="04A0" w:firstRow="1" w:lastRow="0" w:firstColumn="1" w:lastColumn="0" w:noHBand="0" w:noVBand="1"/>
      </w:tblPr>
      <w:tblGrid>
        <w:gridCol w:w="2528"/>
        <w:gridCol w:w="3056"/>
        <w:gridCol w:w="4031"/>
      </w:tblGrid>
      <w:tr xmlns:wp14="http://schemas.microsoft.com/office/word/2010/wordml" w:rsidR="00E8755C" w:rsidTr="35B97EF3" w14:paraId="38A2E1E1" wp14:textId="77777777">
        <w:trPr>
          <w:trHeight w:val="584"/>
        </w:trPr>
        <w:tc>
          <w:tcPr>
            <w:tcW w:w="252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00E8755C" w:rsidP="35B97EF3" w:rsidRDefault="00E8755C" w14:paraId="66869BB3" wp14:textId="77777777" wp14:noSpellErr="1">
            <w:pPr>
              <w:rPr>
                <w:b w:val="1"/>
                <w:bCs w:val="1"/>
                <w:sz w:val="24"/>
                <w:szCs w:val="24"/>
              </w:rPr>
            </w:pPr>
            <w:bookmarkStart w:name="_Hlk115350459" w:id="2"/>
            <w:bookmarkEnd w:id="0"/>
            <w:r w:rsidRPr="35B97EF3" w:rsidR="00E8755C">
              <w:rPr>
                <w:b w:val="1"/>
                <w:bCs w:val="1"/>
                <w:sz w:val="24"/>
                <w:szCs w:val="24"/>
              </w:rPr>
              <w:t xml:space="preserve">Type of thinking </w:t>
            </w:r>
          </w:p>
        </w:tc>
        <w:tc>
          <w:tcPr>
            <w:tcW w:w="305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00E8755C" w:rsidP="35B97EF3" w:rsidRDefault="00E8755C" w14:paraId="197270F0" wp14:textId="77777777" wp14:noSpellErr="1">
            <w:pPr>
              <w:ind w:left="1"/>
              <w:rPr>
                <w:b w:val="1"/>
                <w:bCs w:val="1"/>
                <w:sz w:val="24"/>
                <w:szCs w:val="24"/>
              </w:rPr>
            </w:pPr>
            <w:r w:rsidRPr="35B97EF3" w:rsidR="00E8755C">
              <w:rPr>
                <w:b w:val="1"/>
                <w:bCs w:val="1"/>
                <w:sz w:val="24"/>
                <w:szCs w:val="24"/>
              </w:rPr>
              <w:t xml:space="preserve">Example </w:t>
            </w:r>
          </w:p>
        </w:tc>
        <w:tc>
          <w:tcPr>
            <w:tcW w:w="40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00E8755C" w:rsidP="35B97EF3" w:rsidRDefault="00E8755C" w14:paraId="68AD3BB7" wp14:textId="77777777" wp14:noSpellErr="1">
            <w:pPr>
              <w:ind w:left="1"/>
              <w:rPr>
                <w:b w:val="1"/>
                <w:bCs w:val="1"/>
                <w:sz w:val="24"/>
                <w:szCs w:val="24"/>
              </w:rPr>
            </w:pPr>
            <w:r w:rsidRPr="35B97EF3" w:rsidR="00E8755C">
              <w:rPr>
                <w:b w:val="1"/>
                <w:bCs w:val="1"/>
                <w:sz w:val="24"/>
                <w:szCs w:val="24"/>
              </w:rPr>
              <w:t xml:space="preserve">Reframe it </w:t>
            </w:r>
          </w:p>
        </w:tc>
      </w:tr>
      <w:tr xmlns:wp14="http://schemas.microsoft.com/office/word/2010/wordml" w:rsidR="00E8755C" w:rsidTr="35B97EF3" w14:paraId="3575F5B3" wp14:textId="77777777">
        <w:trPr>
          <w:trHeight w:val="705"/>
        </w:trPr>
        <w:tc>
          <w:tcPr>
            <w:tcW w:w="252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6E2342C0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Stopper thinking </w:t>
            </w:r>
          </w:p>
        </w:tc>
        <w:tc>
          <w:tcPr>
            <w:tcW w:w="305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D51906B" wp14:textId="77777777">
            <w:pPr>
              <w:ind w:left="1" w:right="151"/>
              <w:jc w:val="both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I’m useless. I </w:t>
            </w:r>
            <w:proofErr w:type="gramStart"/>
            <w:r w:rsidRPr="35B97EF3" w:rsidR="00E8755C">
              <w:rPr>
                <w:sz w:val="24"/>
                <w:szCs w:val="24"/>
              </w:rPr>
              <w:t>cant</w:t>
            </w:r>
            <w:proofErr w:type="gramEnd"/>
            <w:r w:rsidRPr="35B97EF3" w:rsidR="00E8755C">
              <w:rPr>
                <w:sz w:val="24"/>
                <w:szCs w:val="24"/>
              </w:rPr>
              <w:t xml:space="preserve"> do this. I’m bound to screw up.</w:t>
            </w:r>
          </w:p>
        </w:tc>
        <w:tc>
          <w:tcPr>
            <w:tcW w:w="40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439F70FC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I’m learning, I’m getting better each time. I will get there. </w:t>
            </w:r>
          </w:p>
        </w:tc>
      </w:tr>
      <w:tr xmlns:wp14="http://schemas.microsoft.com/office/word/2010/wordml" w:rsidR="00E8755C" w:rsidTr="35B97EF3" w14:paraId="470DDA7B" wp14:textId="77777777">
        <w:trPr>
          <w:trHeight w:val="990"/>
        </w:trPr>
        <w:tc>
          <w:tcPr>
            <w:tcW w:w="252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4E20688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Illogical thinking </w:t>
            </w:r>
          </w:p>
        </w:tc>
        <w:tc>
          <w:tcPr>
            <w:tcW w:w="305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E124A9F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If this bad thing happens, then this other bad thing will follow. </w:t>
            </w:r>
          </w:p>
        </w:tc>
        <w:tc>
          <w:tcPr>
            <w:tcW w:w="40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1FB72F4A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>There’s no direct connection between this and that. The past does not equal the future. Tomorrow is another day.</w:t>
            </w:r>
          </w:p>
        </w:tc>
      </w:tr>
      <w:tr xmlns:wp14="http://schemas.microsoft.com/office/word/2010/wordml" w:rsidR="00E8755C" w:rsidTr="35B97EF3" w14:paraId="62BB5726" wp14:textId="77777777">
        <w:trPr>
          <w:trHeight w:val="990"/>
        </w:trPr>
        <w:tc>
          <w:tcPr>
            <w:tcW w:w="252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1BF74705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Blaming thinking </w:t>
            </w:r>
          </w:p>
        </w:tc>
        <w:tc>
          <w:tcPr>
            <w:tcW w:w="305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342D5B2B" wp14:textId="77777777" wp14:noSpellErr="1">
            <w:pPr>
              <w:ind w:left="1" w:right="147"/>
              <w:jc w:val="both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It’s the teacher’s fault. It is anyone else’s fault but mine. </w:t>
            </w:r>
          </w:p>
        </w:tc>
        <w:tc>
          <w:tcPr>
            <w:tcW w:w="40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1305130C" wp14:textId="77777777" wp14:noSpellErr="1">
            <w:pPr>
              <w:ind w:left="1" w:right="3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It doesn’t matter whose fault it is. The important thing is that I learn from it and do something about it. </w:t>
            </w:r>
          </w:p>
        </w:tc>
      </w:tr>
      <w:tr xmlns:wp14="http://schemas.microsoft.com/office/word/2010/wordml" w:rsidR="00E8755C" w:rsidTr="35B97EF3" w14:paraId="4E258041" wp14:textId="77777777">
        <w:trPr>
          <w:trHeight w:val="1545"/>
        </w:trPr>
        <w:tc>
          <w:tcPr>
            <w:tcW w:w="252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414D7DBE" wp14:textId="77777777" wp14:noSpellErr="1">
            <w:pPr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Overgeneralising </w:t>
            </w:r>
          </w:p>
        </w:tc>
        <w:tc>
          <w:tcPr>
            <w:tcW w:w="3056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2262E12C" wp14:textId="77777777" wp14:noSpellErr="1">
            <w:pPr>
              <w:spacing w:line="237" w:lineRule="auto"/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I never get a break. This always happens to me. Everyone else has it so much easier. </w:t>
            </w:r>
          </w:p>
          <w:p w:rsidR="00E8755C" w:rsidP="35B97EF3" w:rsidRDefault="00E8755C" w14:paraId="4203147F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My life is a disaster. </w:t>
            </w:r>
          </w:p>
        </w:tc>
        <w:tc>
          <w:tcPr>
            <w:tcW w:w="40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00E8755C" w:rsidP="35B97EF3" w:rsidRDefault="00E8755C" w14:paraId="45C0AE89" wp14:textId="77777777" wp14:noSpellErr="1">
            <w:pPr>
              <w:ind w:left="1"/>
              <w:rPr>
                <w:sz w:val="24"/>
                <w:szCs w:val="24"/>
              </w:rPr>
            </w:pPr>
            <w:r w:rsidRPr="35B97EF3" w:rsidR="00E8755C">
              <w:rPr>
                <w:sz w:val="24"/>
                <w:szCs w:val="24"/>
              </w:rPr>
              <w:t xml:space="preserve">There are a few problems I am dealing with at the moment. Everyone has their own problems, I am going to get through mine. </w:t>
            </w:r>
          </w:p>
        </w:tc>
      </w:tr>
    </w:tbl>
    <w:p xmlns:wp14="http://schemas.microsoft.com/office/word/2010/wordml" w:rsidRPr="00E8755C" w:rsidR="00E8755C" w:rsidP="00E8755C" w:rsidRDefault="00E8755C" w14:paraId="685563BA" wp14:textId="77777777">
      <w:pPr>
        <w:spacing w:after="11" w:line="248" w:lineRule="auto"/>
        <w:ind w:left="10" w:hanging="10"/>
        <w:rPr>
          <w:b/>
          <w:u w:val="single"/>
        </w:rPr>
      </w:pPr>
      <w:proofErr w:type="gramStart"/>
      <w:r w:rsidRPr="00E8755C">
        <w:rPr>
          <w:b/>
          <w:color w:val="FF0000"/>
          <w:sz w:val="32"/>
          <w:u w:val="single"/>
        </w:rPr>
        <w:t>TASK :</w:t>
      </w:r>
      <w:proofErr w:type="gramEnd"/>
      <w:r w:rsidRPr="00E8755C">
        <w:rPr>
          <w:b/>
          <w:color w:val="FF0000"/>
          <w:sz w:val="32"/>
          <w:u w:val="single"/>
        </w:rPr>
        <w:t xml:space="preserve"> </w:t>
      </w:r>
      <w:r w:rsidRPr="00E8755C">
        <w:rPr>
          <w:b/>
          <w:color w:val="FF0000"/>
          <w:sz w:val="32"/>
          <w:u w:val="single"/>
        </w:rPr>
        <w:t>Have a go at trying to reframe some of the thoughts below</w:t>
      </w:r>
      <w:r w:rsidRPr="00E8755C">
        <w:rPr>
          <w:b/>
          <w:color w:val="FF0000"/>
          <w:sz w:val="36"/>
          <w:u w:val="single"/>
        </w:rPr>
        <w:t>:</w:t>
      </w:r>
    </w:p>
    <w:p xmlns:wp14="http://schemas.microsoft.com/office/word/2010/wordml" w:rsidR="00E8755C" w:rsidP="35B97EF3" w:rsidRDefault="00E8755C" w14:paraId="4FDD2C0F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>I’ve never been good at exams.</w:t>
      </w:r>
    </w:p>
    <w:p w:rsidR="35B97EF3" w:rsidP="35B97EF3" w:rsidRDefault="35B97EF3" w14:paraId="27FF4A9B" w14:textId="6BA98122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2FBEC428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 xml:space="preserve">If my report is bad my parents are going to hate me. </w:t>
      </w:r>
    </w:p>
    <w:p w:rsidR="35B97EF3" w:rsidP="35B97EF3" w:rsidRDefault="35B97EF3" w14:paraId="3DF92E87" w14:textId="24ECC85A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64ED516F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 xml:space="preserve">The teacher doesn’t like me as much as the others. </w:t>
      </w:r>
    </w:p>
    <w:p w:rsidR="35B97EF3" w:rsidP="35B97EF3" w:rsidRDefault="35B97EF3" w14:paraId="4C64F9E7" w14:textId="374A0DF9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1C375A34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 xml:space="preserve">I’m not going to get the grades to get into university so the rest of my life is going to be miserable. </w:t>
      </w:r>
    </w:p>
    <w:p w:rsidR="35B97EF3" w:rsidP="35B97EF3" w:rsidRDefault="35B97EF3" w14:paraId="4E5C8C2F" w14:textId="378EF717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232EBDFF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>Stuff like this always happens to me.</w:t>
      </w:r>
    </w:p>
    <w:p w:rsidR="35B97EF3" w:rsidP="35B97EF3" w:rsidRDefault="35B97EF3" w14:paraId="6A371020" w14:textId="0FDC1D8A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44ED0D73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>I’m going to fail so what is the point in trying?</w:t>
      </w:r>
    </w:p>
    <w:p w:rsidR="35B97EF3" w:rsidP="35B97EF3" w:rsidRDefault="35B97EF3" w14:paraId="0EBB4842" w14:textId="7A4D2889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481F66C5" wp14:textId="77777777" wp14:noSpellErr="1">
      <w:pPr>
        <w:numPr>
          <w:ilvl w:val="0"/>
          <w:numId w:val="2"/>
        </w:numPr>
        <w:spacing w:after="11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>I’ve been rubbish at maths since primary school, I’m not going to get any better now.</w:t>
      </w:r>
    </w:p>
    <w:p w:rsidR="35B97EF3" w:rsidP="35B97EF3" w:rsidRDefault="35B97EF3" w14:paraId="28204695" w14:textId="391273DF">
      <w:pPr>
        <w:pStyle w:val="Normal"/>
        <w:spacing w:after="11" w:line="360" w:lineRule="auto"/>
        <w:ind w:left="0"/>
        <w:rPr>
          <w:sz w:val="24"/>
          <w:szCs w:val="24"/>
        </w:rPr>
      </w:pPr>
    </w:p>
    <w:p xmlns:wp14="http://schemas.microsoft.com/office/word/2010/wordml" w:rsidR="00E8755C" w:rsidP="35B97EF3" w:rsidRDefault="00E8755C" w14:paraId="2B6463E7" wp14:textId="77777777" wp14:noSpellErr="1">
      <w:pPr>
        <w:numPr>
          <w:ilvl w:val="0"/>
          <w:numId w:val="2"/>
        </w:numPr>
        <w:spacing w:after="0" w:line="360" w:lineRule="auto"/>
        <w:ind w:hanging="451"/>
        <w:rPr>
          <w:sz w:val="24"/>
          <w:szCs w:val="24"/>
        </w:rPr>
      </w:pPr>
      <w:r w:rsidRPr="35B97EF3" w:rsidR="00E8755C">
        <w:rPr>
          <w:sz w:val="24"/>
          <w:szCs w:val="24"/>
        </w:rPr>
        <w:t>Nothing in my life is typical or straightforward. Why is it always me?</w:t>
      </w:r>
    </w:p>
    <w:bookmarkEnd w:id="2"/>
    <w:p xmlns:wp14="http://schemas.microsoft.com/office/word/2010/wordml" w:rsidR="00675DBA" w:rsidP="35B97EF3" w:rsidRDefault="00675DBA" w14:paraId="5DAB6C7B" wp14:textId="77777777" wp14:noSpellErr="1">
      <w:pPr>
        <w:spacing w:line="360" w:lineRule="auto"/>
      </w:pPr>
    </w:p>
    <w:sectPr w:rsidR="00675DBA">
      <w:headerReference w:type="even" r:id="rId8"/>
      <w:headerReference w:type="default" r:id="rId9"/>
      <w:headerReference w:type="first" r:id="rId10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E8755C" w:rsidP="00E8755C" w:rsidRDefault="00E8755C" w14:paraId="6A05A809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8755C" w:rsidP="00E8755C" w:rsidRDefault="00E8755C" w14:paraId="5A39BBE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E8755C" w:rsidP="00E8755C" w:rsidRDefault="00E8755C" w14:paraId="41C8F39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8755C" w:rsidP="00E8755C" w:rsidRDefault="00E8755C" w14:paraId="72A3D3E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8749E3" w:rsidRDefault="00E8755C" w14:paraId="02EB378F" wp14:textId="77777777">
    <w:pPr>
      <w:spacing w:after="0"/>
      <w:ind w:left="-826" w:right="741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8749E3" w:rsidRDefault="00E8755C" w14:paraId="0E27B00A" wp14:textId="77777777">
    <w:pPr>
      <w:spacing w:after="0"/>
      <w:ind w:left="-826" w:right="741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8749E3" w:rsidRDefault="00E8755C" w14:paraId="0D0B940D" wp14:textId="77777777">
    <w:pPr>
      <w:spacing w:after="0"/>
      <w:ind w:left="-826" w:right="100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E24F5"/>
    <w:multiLevelType w:val="hybridMultilevel"/>
    <w:tmpl w:val="E878E9EA"/>
    <w:lvl w:ilvl="0" w:tplc="36F0F9EA">
      <w:start w:val="1"/>
      <w:numFmt w:val="bullet"/>
      <w:lvlText w:val="•"/>
      <w:lvlJc w:val="left"/>
      <w:pPr>
        <w:ind w:left="4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1" w:tplc="0760581C">
      <w:start w:val="1"/>
      <w:numFmt w:val="bullet"/>
      <w:lvlText w:val="o"/>
      <w:lvlJc w:val="left"/>
      <w:pPr>
        <w:ind w:left="122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2" w:tplc="C60C7738">
      <w:start w:val="1"/>
      <w:numFmt w:val="bullet"/>
      <w:lvlText w:val="▪"/>
      <w:lvlJc w:val="left"/>
      <w:pPr>
        <w:ind w:left="194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3" w:tplc="087E27DE">
      <w:start w:val="1"/>
      <w:numFmt w:val="bullet"/>
      <w:lvlText w:val="•"/>
      <w:lvlJc w:val="left"/>
      <w:pPr>
        <w:ind w:left="26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4" w:tplc="C71AB2B0">
      <w:start w:val="1"/>
      <w:numFmt w:val="bullet"/>
      <w:lvlText w:val="o"/>
      <w:lvlJc w:val="left"/>
      <w:pPr>
        <w:ind w:left="338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5" w:tplc="79A65962">
      <w:start w:val="1"/>
      <w:numFmt w:val="bullet"/>
      <w:lvlText w:val="▪"/>
      <w:lvlJc w:val="left"/>
      <w:pPr>
        <w:ind w:left="410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6" w:tplc="9A263E22">
      <w:start w:val="1"/>
      <w:numFmt w:val="bullet"/>
      <w:lvlText w:val="•"/>
      <w:lvlJc w:val="left"/>
      <w:pPr>
        <w:ind w:left="482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7" w:tplc="FAAE9E6A">
      <w:start w:val="1"/>
      <w:numFmt w:val="bullet"/>
      <w:lvlText w:val="o"/>
      <w:lvlJc w:val="left"/>
      <w:pPr>
        <w:ind w:left="554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8" w:tplc="B7A6D6A4">
      <w:start w:val="1"/>
      <w:numFmt w:val="bullet"/>
      <w:lvlText w:val="▪"/>
      <w:lvlJc w:val="left"/>
      <w:pPr>
        <w:ind w:left="626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141816C0"/>
    <w:multiLevelType w:val="hybridMultilevel"/>
    <w:tmpl w:val="DA187BCA"/>
    <w:lvl w:ilvl="0" w:tplc="8BA60954">
      <w:start w:val="1"/>
      <w:numFmt w:val="bullet"/>
      <w:lvlText w:val="•"/>
      <w:lvlJc w:val="left"/>
      <w:pPr>
        <w:ind w:left="61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1" w:tplc="3BEAED2C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2" w:tplc="4D8A0CA8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3" w:tplc="C652DA04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4" w:tplc="7F5AFCBE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5" w:tplc="CBC84F58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6" w:tplc="407E96AA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7" w:tplc="76F65C68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8" w:tplc="804E9160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203019B9"/>
    <w:multiLevelType w:val="hybridMultilevel"/>
    <w:tmpl w:val="172E82A8"/>
    <w:lvl w:ilvl="0" w:tplc="DA940E40">
      <w:start w:val="1"/>
      <w:numFmt w:val="bullet"/>
      <w:lvlText w:val="•"/>
      <w:lvlJc w:val="left"/>
      <w:pPr>
        <w:ind w:left="452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1" w:tplc="2C5AE722">
      <w:start w:val="1"/>
      <w:numFmt w:val="bullet"/>
      <w:lvlText w:val="o"/>
      <w:lvlJc w:val="left"/>
      <w:pPr>
        <w:ind w:left="122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2" w:tplc="91500EE6">
      <w:start w:val="1"/>
      <w:numFmt w:val="bullet"/>
      <w:lvlText w:val="▪"/>
      <w:lvlJc w:val="left"/>
      <w:pPr>
        <w:ind w:left="19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3" w:tplc="D84091B8">
      <w:start w:val="1"/>
      <w:numFmt w:val="bullet"/>
      <w:lvlText w:val="•"/>
      <w:lvlJc w:val="left"/>
      <w:pPr>
        <w:ind w:left="266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4" w:tplc="EC8EC6E4">
      <w:start w:val="1"/>
      <w:numFmt w:val="bullet"/>
      <w:lvlText w:val="o"/>
      <w:lvlJc w:val="left"/>
      <w:pPr>
        <w:ind w:left="338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5" w:tplc="B8728186">
      <w:start w:val="1"/>
      <w:numFmt w:val="bullet"/>
      <w:lvlText w:val="▪"/>
      <w:lvlJc w:val="left"/>
      <w:pPr>
        <w:ind w:left="410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6" w:tplc="5DE4596A">
      <w:start w:val="1"/>
      <w:numFmt w:val="bullet"/>
      <w:lvlText w:val="•"/>
      <w:lvlJc w:val="left"/>
      <w:pPr>
        <w:ind w:left="482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7" w:tplc="97E2371C">
      <w:start w:val="1"/>
      <w:numFmt w:val="bullet"/>
      <w:lvlText w:val="o"/>
      <w:lvlJc w:val="left"/>
      <w:pPr>
        <w:ind w:left="554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8" w:tplc="93F480BC">
      <w:start w:val="1"/>
      <w:numFmt w:val="bullet"/>
      <w:lvlText w:val="▪"/>
      <w:lvlJc w:val="left"/>
      <w:pPr>
        <w:ind w:left="6265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3" w15:restartNumberingAfterBreak="0">
    <w:nsid w:val="54AC0E17"/>
    <w:multiLevelType w:val="hybridMultilevel"/>
    <w:tmpl w:val="585E6596"/>
    <w:lvl w:ilvl="0" w:tplc="957C2F28">
      <w:start w:val="1"/>
      <w:numFmt w:val="bullet"/>
      <w:lvlText w:val="•"/>
      <w:lvlJc w:val="left"/>
      <w:pPr>
        <w:ind w:left="451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1" w:tplc="8E2CBD64">
      <w:start w:val="1"/>
      <w:numFmt w:val="bullet"/>
      <w:lvlText w:val="o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2" w:tplc="38CE8C60">
      <w:start w:val="1"/>
      <w:numFmt w:val="bullet"/>
      <w:lvlText w:val="▪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3" w:tplc="CFD84730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4" w:tplc="7118413E">
      <w:start w:val="1"/>
      <w:numFmt w:val="bullet"/>
      <w:lvlText w:val="o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5" w:tplc="76C0125E">
      <w:start w:val="1"/>
      <w:numFmt w:val="bullet"/>
      <w:lvlText w:val="▪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6" w:tplc="148A30CA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7" w:tplc="0CD6C25A">
      <w:start w:val="1"/>
      <w:numFmt w:val="bullet"/>
      <w:lvlText w:val="o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  <w:lvl w:ilvl="8" w:tplc="68723A96">
      <w:start w:val="1"/>
      <w:numFmt w:val="bullet"/>
      <w:lvlText w:val="▪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55C"/>
    <w:rsid w:val="00675DBA"/>
    <w:rsid w:val="00E8755C"/>
    <w:rsid w:val="05D134A9"/>
    <w:rsid w:val="0FF85403"/>
    <w:rsid w:val="17EA3D8B"/>
    <w:rsid w:val="19860DEC"/>
    <w:rsid w:val="320C5AEA"/>
    <w:rsid w:val="35B97EF3"/>
    <w:rsid w:val="4A587E1C"/>
    <w:rsid w:val="4F65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57BD7"/>
  <w15:chartTrackingRefBased/>
  <w15:docId w15:val="{D903CE67-E87B-464D-844C-E401F7253D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8755C"/>
    <w:rPr>
      <w:rFonts w:ascii="Calibri" w:hAnsi="Calibri" w:eastAsia="Calibri" w:cs="Calibri"/>
      <w:color w:val="000000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 w:customStyle="1">
    <w:name w:val="Table Grid"/>
    <w:rsid w:val="00E8755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E8755C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755C"/>
    <w:rPr>
      <w:rFonts w:ascii="Calibri" w:hAnsi="Calibri" w:eastAsia="Calibri" w:cs="Calibri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42458-594D-4483-A122-1101A816785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TQE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Gibson.B - Teacher</dc:creator>
  <keywords/>
  <dc:description/>
  <lastModifiedBy>Beth Gibson (SLT - The Queen Elizabeth Academy)</lastModifiedBy>
  <revision>3</revision>
  <dcterms:created xsi:type="dcterms:W3CDTF">2022-10-03T08:23:00.0000000Z</dcterms:created>
  <dcterms:modified xsi:type="dcterms:W3CDTF">2025-06-23T12:10:49.3512709Z</dcterms:modified>
</coreProperties>
</file>